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11002D9A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79E7705C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3ECE7235" w14:textId="77777777" w:rsidR="00B77CE9" w:rsidRPr="00EC3CA9" w:rsidRDefault="002E701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Основи програмної інженерії</w:t>
            </w:r>
          </w:p>
        </w:tc>
      </w:tr>
      <w:tr w:rsidR="00757A5C" w:rsidRPr="00D11FFA" w14:paraId="6DA1B0CA" w14:textId="77777777" w:rsidTr="00EB5B51">
        <w:trPr>
          <w:trHeight w:val="250"/>
        </w:trPr>
        <w:tc>
          <w:tcPr>
            <w:tcW w:w="3936" w:type="dxa"/>
          </w:tcPr>
          <w:p w14:paraId="4EE23853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579797A6" w14:textId="77777777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F02C82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215B8817" w14:textId="77777777" w:rsidTr="00EB5B51">
        <w:trPr>
          <w:trHeight w:val="250"/>
        </w:trPr>
        <w:tc>
          <w:tcPr>
            <w:tcW w:w="3936" w:type="dxa"/>
          </w:tcPr>
          <w:p w14:paraId="6F082E64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7E899A8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14D7C96E" w14:textId="77777777" w:rsidTr="00EC3CA9">
        <w:trPr>
          <w:trHeight w:val="268"/>
        </w:trPr>
        <w:tc>
          <w:tcPr>
            <w:tcW w:w="3936" w:type="dxa"/>
          </w:tcPr>
          <w:p w14:paraId="4F80ADD3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16995ED5" w14:textId="77777777" w:rsidR="00EC3CA9" w:rsidRPr="00EC3CA9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бакалаврський</w:t>
            </w:r>
            <w:proofErr w:type="spellEnd"/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EC3CA9" w14:paraId="1DDF4840" w14:textId="77777777" w:rsidTr="00EC3CA9">
        <w:tc>
          <w:tcPr>
            <w:tcW w:w="3936" w:type="dxa"/>
          </w:tcPr>
          <w:p w14:paraId="35572F58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CC00727" w14:textId="77777777" w:rsidR="00EC3CA9" w:rsidRPr="00EC3CA9" w:rsidRDefault="002E7011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7A5C" w:rsidRPr="00D11FFA" w14:paraId="61BCF331" w14:textId="77777777" w:rsidTr="00AC3DD8">
        <w:tc>
          <w:tcPr>
            <w:tcW w:w="3936" w:type="dxa"/>
          </w:tcPr>
          <w:p w14:paraId="19E37414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45E8D8EA" w14:textId="77777777" w:rsidR="00EC3CA9" w:rsidRDefault="006B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програмування</w:t>
            </w:r>
          </w:p>
          <w:p w14:paraId="10D664F3" w14:textId="77777777" w:rsidR="00A0333B" w:rsidRDefault="006B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 до фаху</w:t>
            </w:r>
          </w:p>
          <w:p w14:paraId="0BEB6CE3" w14:textId="77777777" w:rsidR="00534D7D" w:rsidRPr="00EC3CA9" w:rsidRDefault="00A0333B" w:rsidP="00C4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513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єктно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-орієнтоване програмування</w:t>
            </w:r>
          </w:p>
        </w:tc>
      </w:tr>
      <w:tr w:rsidR="00757A5C" w:rsidRPr="00D11FFA" w14:paraId="1A7B4AAD" w14:textId="77777777" w:rsidTr="00AC3DD8">
        <w:tc>
          <w:tcPr>
            <w:tcW w:w="3936" w:type="dxa"/>
          </w:tcPr>
          <w:p w14:paraId="28CA7785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7A57DF30" w14:textId="77777777" w:rsidR="006B2256" w:rsidRPr="006B2256" w:rsidRDefault="006B2256" w:rsidP="006B2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256">
              <w:rPr>
                <w:rFonts w:ascii="Times New Roman" w:hAnsi="Times New Roman" w:cs="Times New Roman"/>
                <w:bCs/>
                <w:sz w:val="24"/>
                <w:szCs w:val="24"/>
              </w:rPr>
              <w:t>Тема 1. Області знань з інженерії програмного забезпечення – SWEBOK.</w:t>
            </w:r>
          </w:p>
          <w:p w14:paraId="181A2548" w14:textId="77777777" w:rsidR="006B2256" w:rsidRPr="006B2256" w:rsidRDefault="006B2256" w:rsidP="006B2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256">
              <w:rPr>
                <w:rFonts w:ascii="Times New Roman" w:hAnsi="Times New Roman" w:cs="Times New Roman"/>
                <w:bCs/>
                <w:sz w:val="24"/>
                <w:szCs w:val="24"/>
              </w:rPr>
              <w:t>Тема 2. Стандарт і моделі життєвого циклу.</w:t>
            </w:r>
          </w:p>
          <w:p w14:paraId="3E1503E9" w14:textId="77777777" w:rsidR="006B2256" w:rsidRPr="006B2256" w:rsidRDefault="006B2256" w:rsidP="006B2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256">
              <w:rPr>
                <w:rFonts w:ascii="Times New Roman" w:hAnsi="Times New Roman" w:cs="Times New Roman"/>
                <w:bCs/>
                <w:sz w:val="24"/>
                <w:szCs w:val="24"/>
              </w:rPr>
              <w:t>Тема 3. Інженерія вимог до програмних систем.</w:t>
            </w:r>
          </w:p>
          <w:p w14:paraId="4743E9CB" w14:textId="77777777" w:rsidR="006B2256" w:rsidRPr="006B2256" w:rsidRDefault="006B2256" w:rsidP="006B2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256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Методи об’єктного аналізу і моделювання.</w:t>
            </w:r>
          </w:p>
          <w:p w14:paraId="136CFD05" w14:textId="77777777" w:rsidR="006B2256" w:rsidRPr="006B2256" w:rsidRDefault="006B2256" w:rsidP="006B2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256">
              <w:rPr>
                <w:rFonts w:ascii="Times New Roman" w:hAnsi="Times New Roman" w:cs="Times New Roman"/>
                <w:bCs/>
                <w:sz w:val="24"/>
                <w:szCs w:val="24"/>
              </w:rPr>
              <w:t>Тема 5. Мови специфікації програм.</w:t>
            </w:r>
          </w:p>
          <w:p w14:paraId="57336E59" w14:textId="77777777" w:rsidR="006B2256" w:rsidRPr="006B2256" w:rsidRDefault="006B2256" w:rsidP="006B2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256">
              <w:rPr>
                <w:rFonts w:ascii="Times New Roman" w:hAnsi="Times New Roman" w:cs="Times New Roman"/>
                <w:bCs/>
                <w:sz w:val="24"/>
                <w:szCs w:val="24"/>
              </w:rPr>
              <w:t>Тема 6. Методи доведення правильності програм.</w:t>
            </w:r>
          </w:p>
          <w:p w14:paraId="6B1D3BC0" w14:textId="77777777" w:rsidR="006B2256" w:rsidRPr="006B2256" w:rsidRDefault="006B2256" w:rsidP="006B2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7. Верифікація і </w:t>
            </w:r>
            <w:proofErr w:type="spellStart"/>
            <w:r w:rsidRPr="006B2256">
              <w:rPr>
                <w:rFonts w:ascii="Times New Roman" w:hAnsi="Times New Roman" w:cs="Times New Roman"/>
                <w:bCs/>
                <w:sz w:val="24"/>
                <w:szCs w:val="24"/>
              </w:rPr>
              <w:t>валідація</w:t>
            </w:r>
            <w:proofErr w:type="spellEnd"/>
            <w:r w:rsidRPr="006B2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програм.</w:t>
            </w:r>
          </w:p>
          <w:p w14:paraId="5B8A1269" w14:textId="77777777" w:rsidR="006B2256" w:rsidRPr="006B2256" w:rsidRDefault="006B2256" w:rsidP="006B2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256">
              <w:rPr>
                <w:rFonts w:ascii="Times New Roman" w:hAnsi="Times New Roman" w:cs="Times New Roman"/>
                <w:bCs/>
                <w:sz w:val="24"/>
                <w:szCs w:val="24"/>
              </w:rPr>
              <w:t>Тема 8. Тестування програмних систем.</w:t>
            </w:r>
          </w:p>
          <w:p w14:paraId="5AF12215" w14:textId="77777777" w:rsidR="006B2256" w:rsidRPr="006B2256" w:rsidRDefault="006B2256" w:rsidP="006B2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2256">
              <w:rPr>
                <w:rFonts w:ascii="Times New Roman" w:hAnsi="Times New Roman" w:cs="Times New Roman"/>
                <w:bCs/>
                <w:sz w:val="24"/>
                <w:szCs w:val="24"/>
              </w:rPr>
              <w:t>Тема 9. Моделі якості та надійності програмних систем</w:t>
            </w:r>
          </w:p>
          <w:p w14:paraId="6FB55498" w14:textId="77777777" w:rsidR="00DB56EF" w:rsidRPr="00D11FFA" w:rsidRDefault="006B2256" w:rsidP="006B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256">
              <w:rPr>
                <w:rFonts w:ascii="Times New Roman" w:hAnsi="Times New Roman" w:cs="Times New Roman"/>
                <w:bCs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6B2256">
              <w:rPr>
                <w:rFonts w:ascii="Times New Roman" w:hAnsi="Times New Roman" w:cs="Times New Roman"/>
                <w:bCs/>
                <w:sz w:val="24"/>
                <w:szCs w:val="24"/>
              </w:rPr>
              <w:t>. Методи керування програмним проектом.</w:t>
            </w:r>
          </w:p>
        </w:tc>
      </w:tr>
      <w:tr w:rsidR="00757A5C" w:rsidRPr="00D11FFA" w14:paraId="34D15C93" w14:textId="77777777" w:rsidTr="00AC3DD8">
        <w:tc>
          <w:tcPr>
            <w:tcW w:w="3936" w:type="dxa"/>
          </w:tcPr>
          <w:p w14:paraId="06EC8147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3A283DA3" w14:textId="77777777" w:rsidR="00DB56EF" w:rsidRPr="00167657" w:rsidRDefault="00DB56EF" w:rsidP="006B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6B2256"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AE58C7" w:rsidRPr="006B2256">
              <w:rPr>
                <w:rFonts w:ascii="Times New Roman" w:hAnsi="Times New Roman" w:cs="Times New Roman"/>
                <w:sz w:val="24"/>
                <w:szCs w:val="24"/>
              </w:rPr>
              <w:t xml:space="preserve">дасть можливість </w:t>
            </w:r>
            <w:r w:rsidR="00A0333B" w:rsidRPr="006B2256">
              <w:rPr>
                <w:rFonts w:ascii="Times New Roman" w:hAnsi="Times New Roman" w:cs="Times New Roman"/>
                <w:sz w:val="24"/>
                <w:szCs w:val="24"/>
              </w:rPr>
              <w:t xml:space="preserve">розробляти </w:t>
            </w:r>
            <w:r w:rsidR="006B2256" w:rsidRPr="006B2256">
              <w:rPr>
                <w:rFonts w:ascii="Times New Roman" w:hAnsi="Times New Roman" w:cs="Times New Roman"/>
                <w:sz w:val="24"/>
                <w:szCs w:val="24"/>
              </w:rPr>
              <w:t>програмні продукти</w:t>
            </w:r>
            <w:r w:rsidR="00167657" w:rsidRPr="006B2256">
              <w:rPr>
                <w:rFonts w:ascii="Times New Roman" w:hAnsi="Times New Roman" w:cs="Times New Roman"/>
                <w:sz w:val="24"/>
                <w:szCs w:val="24"/>
              </w:rPr>
              <w:t xml:space="preserve"> для розв’язання різноманітних практичних задач</w:t>
            </w:r>
            <w:r w:rsidR="006B2256" w:rsidRPr="006B22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B2256">
              <w:rPr>
                <w:rFonts w:ascii="Times New Roman" w:hAnsi="Times New Roman" w:cs="Times New Roman"/>
                <w:sz w:val="24"/>
                <w:szCs w:val="24"/>
              </w:rPr>
              <w:t xml:space="preserve"> використовуючи мови специфікації програм, проводячи верифікацію, </w:t>
            </w:r>
            <w:proofErr w:type="spellStart"/>
            <w:r w:rsidR="006B2256">
              <w:rPr>
                <w:rFonts w:ascii="Times New Roman" w:hAnsi="Times New Roman" w:cs="Times New Roman"/>
                <w:sz w:val="24"/>
                <w:szCs w:val="24"/>
              </w:rPr>
              <w:t>валідацію</w:t>
            </w:r>
            <w:proofErr w:type="spellEnd"/>
            <w:r w:rsidR="006B2256">
              <w:rPr>
                <w:rFonts w:ascii="Times New Roman" w:hAnsi="Times New Roman" w:cs="Times New Roman"/>
                <w:sz w:val="24"/>
                <w:szCs w:val="24"/>
              </w:rPr>
              <w:t xml:space="preserve"> та тестування програмних продуктів.</w:t>
            </w:r>
          </w:p>
        </w:tc>
      </w:tr>
      <w:tr w:rsidR="00757A5C" w:rsidRPr="00D11FFA" w14:paraId="27D7E728" w14:textId="77777777" w:rsidTr="00AC3DD8">
        <w:tc>
          <w:tcPr>
            <w:tcW w:w="3936" w:type="dxa"/>
          </w:tcPr>
          <w:p w14:paraId="5ED93C62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EEE524B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0CBB031" w14:textId="77777777" w:rsidR="007B7F30" w:rsidRDefault="00826633">
      <w:pPr>
        <w:rPr>
          <w:rFonts w:ascii="Times New Roman" w:hAnsi="Times New Roman" w:cs="Times New Roman"/>
        </w:rPr>
      </w:pPr>
    </w:p>
    <w:p w14:paraId="4133064B" w14:textId="77777777" w:rsidR="00167657" w:rsidRPr="00B77CE9" w:rsidRDefault="00167657">
      <w:pPr>
        <w:rPr>
          <w:rFonts w:ascii="Times New Roman" w:hAnsi="Times New Roman" w:cs="Times New Roman"/>
        </w:rPr>
      </w:pPr>
    </w:p>
    <w:sectPr w:rsidR="00167657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664893143">
    <w:abstractNumId w:val="1"/>
  </w:num>
  <w:num w:numId="2" w16cid:durableId="1590235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558EE"/>
    <w:rsid w:val="000E09FF"/>
    <w:rsid w:val="0010500D"/>
    <w:rsid w:val="00167657"/>
    <w:rsid w:val="001B5AD5"/>
    <w:rsid w:val="00270F18"/>
    <w:rsid w:val="002A12BA"/>
    <w:rsid w:val="002E7011"/>
    <w:rsid w:val="00345D0E"/>
    <w:rsid w:val="003C1F19"/>
    <w:rsid w:val="003F4F2F"/>
    <w:rsid w:val="00406D0E"/>
    <w:rsid w:val="00441317"/>
    <w:rsid w:val="004D35F5"/>
    <w:rsid w:val="005048FE"/>
    <w:rsid w:val="00534D7D"/>
    <w:rsid w:val="00597567"/>
    <w:rsid w:val="00640EED"/>
    <w:rsid w:val="006B2256"/>
    <w:rsid w:val="006B244E"/>
    <w:rsid w:val="00757A5C"/>
    <w:rsid w:val="007C0753"/>
    <w:rsid w:val="00826633"/>
    <w:rsid w:val="00871EB3"/>
    <w:rsid w:val="008857AE"/>
    <w:rsid w:val="008B2E75"/>
    <w:rsid w:val="00907177"/>
    <w:rsid w:val="00A0333B"/>
    <w:rsid w:val="00A1498E"/>
    <w:rsid w:val="00AC3DD8"/>
    <w:rsid w:val="00AE58C7"/>
    <w:rsid w:val="00B61B3C"/>
    <w:rsid w:val="00B77421"/>
    <w:rsid w:val="00B77CE9"/>
    <w:rsid w:val="00B81C39"/>
    <w:rsid w:val="00C435E3"/>
    <w:rsid w:val="00CC1C28"/>
    <w:rsid w:val="00CC4693"/>
    <w:rsid w:val="00D11FFA"/>
    <w:rsid w:val="00D20C7E"/>
    <w:rsid w:val="00D51312"/>
    <w:rsid w:val="00DB40D3"/>
    <w:rsid w:val="00DB56EF"/>
    <w:rsid w:val="00E37563"/>
    <w:rsid w:val="00E52514"/>
    <w:rsid w:val="00E559BE"/>
    <w:rsid w:val="00E64941"/>
    <w:rsid w:val="00EB5B51"/>
    <w:rsid w:val="00EC3CA9"/>
    <w:rsid w:val="00EE1E2E"/>
    <w:rsid w:val="00EF5164"/>
    <w:rsid w:val="00F02C82"/>
    <w:rsid w:val="00F2188C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7108C"/>
  <w15:docId w15:val="{8FE1A013-3D55-C24D-A9ED-A3F33922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6</cp:revision>
  <dcterms:created xsi:type="dcterms:W3CDTF">2020-03-31T13:34:00Z</dcterms:created>
  <dcterms:modified xsi:type="dcterms:W3CDTF">2022-04-20T19:31:00Z</dcterms:modified>
</cp:coreProperties>
</file>